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08" w:rsidRDefault="008C6C08" w:rsidP="008C6C08">
      <w:pPr>
        <w:pStyle w:val="ConsPlusNormal"/>
        <w:jc w:val="right"/>
        <w:outlineLvl w:val="0"/>
      </w:pPr>
      <w:r>
        <w:t>Приложение 17</w:t>
      </w:r>
    </w:p>
    <w:p w:rsidR="008C6C08" w:rsidRDefault="008C6C08" w:rsidP="008C6C08">
      <w:pPr>
        <w:pStyle w:val="ConsPlusNormal"/>
        <w:jc w:val="right"/>
      </w:pPr>
      <w:r>
        <w:t>к Закону Забайкальского края</w:t>
      </w:r>
    </w:p>
    <w:p w:rsidR="008C6C08" w:rsidRDefault="008C6C08" w:rsidP="008C6C08">
      <w:pPr>
        <w:pStyle w:val="ConsPlusNormal"/>
        <w:jc w:val="right"/>
      </w:pPr>
      <w:r>
        <w:t>"О бюджете Забайкальского края на 2023 год</w:t>
      </w:r>
    </w:p>
    <w:p w:rsidR="008C6C08" w:rsidRDefault="008C6C08" w:rsidP="008C6C08">
      <w:pPr>
        <w:pStyle w:val="ConsPlusNormal"/>
        <w:jc w:val="right"/>
      </w:pPr>
      <w:r>
        <w:t>и плановый период 2024 и 2025 годов"</w:t>
      </w:r>
    </w:p>
    <w:p w:rsidR="008C6C08" w:rsidRDefault="008C6C08" w:rsidP="008C6C08">
      <w:pPr>
        <w:pStyle w:val="ConsPlusNormal"/>
        <w:jc w:val="both"/>
      </w:pPr>
    </w:p>
    <w:p w:rsidR="008C6C08" w:rsidRDefault="008C6C08" w:rsidP="008C6C08">
      <w:pPr>
        <w:pStyle w:val="ConsPlusNormal"/>
        <w:jc w:val="center"/>
        <w:rPr>
          <w:b/>
          <w:bCs/>
        </w:rPr>
      </w:pPr>
      <w:bookmarkStart w:id="0" w:name="Par113684"/>
      <w:bookmarkEnd w:id="0"/>
      <w:r>
        <w:rPr>
          <w:b/>
          <w:bCs/>
        </w:rPr>
        <w:t>РАСПРЕДЕЛЕНИЕ</w:t>
      </w:r>
    </w:p>
    <w:p w:rsidR="008C6C08" w:rsidRDefault="008C6C08" w:rsidP="008C6C08">
      <w:pPr>
        <w:pStyle w:val="ConsPlusNormal"/>
        <w:jc w:val="center"/>
        <w:rPr>
          <w:b/>
          <w:bCs/>
        </w:rPr>
      </w:pPr>
      <w:r>
        <w:rPr>
          <w:b/>
          <w:bCs/>
        </w:rPr>
        <w:t>БЮДЖЕТНЫХ АССИГНОВАНИЙ НА ИСПОЛНЕНИЕ ПУБЛИЧНЫХ НОРМАТИВНЫХ</w:t>
      </w:r>
    </w:p>
    <w:p w:rsidR="008C6C08" w:rsidRDefault="008C6C08" w:rsidP="008C6C08">
      <w:pPr>
        <w:pStyle w:val="ConsPlusNormal"/>
        <w:jc w:val="center"/>
        <w:rPr>
          <w:b/>
          <w:bCs/>
        </w:rPr>
      </w:pPr>
      <w:r>
        <w:rPr>
          <w:b/>
          <w:bCs/>
        </w:rPr>
        <w:t>ОБЯЗАТЕЛЬСТВ НА ПЛАНОВЫЙ ПЕРИОД 2024</w:t>
      </w:r>
      <w:proofErr w:type="gramStart"/>
      <w:r>
        <w:rPr>
          <w:b/>
          <w:bCs/>
        </w:rPr>
        <w:t xml:space="preserve"> И</w:t>
      </w:r>
      <w:proofErr w:type="gramEnd"/>
      <w:r>
        <w:rPr>
          <w:b/>
          <w:bCs/>
        </w:rPr>
        <w:t xml:space="preserve"> 2025 ГОДОВ</w:t>
      </w:r>
    </w:p>
    <w:p w:rsidR="008C6C08" w:rsidRDefault="008C6C08" w:rsidP="008C6C08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C6C08" w:rsidTr="004F32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6C08" w:rsidRDefault="008C6C08" w:rsidP="004F32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6C08" w:rsidRDefault="008C6C08" w:rsidP="004F32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6C08" w:rsidRDefault="008C6C08" w:rsidP="004F32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8C6C08" w:rsidRDefault="008C6C08" w:rsidP="004F3291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8C6C08" w:rsidRDefault="008C6C08" w:rsidP="004F32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19.07.2023 N 2238-ЗЗК)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6C08" w:rsidRDefault="008C6C08" w:rsidP="004F329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8C6C08" w:rsidRDefault="008C6C08" w:rsidP="008C6C08">
      <w:pPr>
        <w:pStyle w:val="ConsPlusNormal"/>
        <w:jc w:val="both"/>
      </w:pPr>
    </w:p>
    <w:p w:rsidR="008C6C08" w:rsidRDefault="008C6C08" w:rsidP="008C6C08">
      <w:pPr>
        <w:pStyle w:val="ConsPlusNormal"/>
        <w:sectPr w:rsidR="008C6C08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504"/>
        <w:gridCol w:w="602"/>
        <w:gridCol w:w="602"/>
        <w:gridCol w:w="1174"/>
        <w:gridCol w:w="1701"/>
        <w:gridCol w:w="1701"/>
      </w:tblGrid>
      <w:tr w:rsidR="008C6C08" w:rsidTr="004F3291"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Коды ведомственной классификации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C6C08" w:rsidTr="004F3291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8" w:rsidRDefault="008C6C08" w:rsidP="004F3291">
            <w:pPr>
              <w:pStyle w:val="ConsPlusNormal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2025 год</w:t>
            </w:r>
          </w:p>
        </w:tc>
      </w:tr>
      <w:tr w:rsidR="008C6C08" w:rsidTr="004F329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7</w:t>
            </w:r>
          </w:p>
        </w:tc>
      </w:tr>
      <w:tr w:rsidR="008C6C08" w:rsidTr="004F329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8" w:rsidRDefault="008C6C08" w:rsidP="004F3291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</w:pPr>
            <w:r>
              <w:t>17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8 335 397,0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8 539 391,9</w:t>
            </w:r>
          </w:p>
        </w:tc>
      </w:tr>
      <w:tr w:rsidR="008C6C08" w:rsidTr="004F329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8" w:rsidRDefault="008C6C08" w:rsidP="004F3291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</w:pPr>
            <w:r>
              <w:t>17 1 01 52200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35 604,0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37 027,3</w:t>
            </w:r>
          </w:p>
        </w:tc>
      </w:tr>
      <w:tr w:rsidR="008C6C08" w:rsidTr="004F329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8" w:rsidRDefault="008C6C08" w:rsidP="004F3291">
            <w:pPr>
              <w:pStyle w:val="ConsPlusNormal"/>
              <w:jc w:val="both"/>
            </w:pPr>
            <w: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</w:pPr>
            <w:r>
              <w:t>17 1 01 52400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68,6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71,0</w:t>
            </w:r>
          </w:p>
        </w:tc>
      </w:tr>
      <w:tr w:rsidR="008C6C08" w:rsidTr="004F329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8" w:rsidRDefault="008C6C08" w:rsidP="004F3291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</w:pPr>
            <w:r>
              <w:t>17 1 01 52500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407 046,5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407 026,8</w:t>
            </w:r>
          </w:p>
        </w:tc>
      </w:tr>
      <w:tr w:rsidR="008C6C08" w:rsidTr="004F329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8" w:rsidRDefault="008C6C08" w:rsidP="004F3291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</w:pPr>
            <w:r>
              <w:t>17 1 01 82101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351 811,1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461 121,0</w:t>
            </w:r>
          </w:p>
        </w:tc>
      </w:tr>
      <w:tr w:rsidR="008C6C08" w:rsidTr="004F329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8" w:rsidRDefault="008C6C08" w:rsidP="004F3291">
            <w:pPr>
              <w:pStyle w:val="ConsPlusNormal"/>
              <w:jc w:val="both"/>
            </w:pPr>
            <w:r>
              <w:t>Ежемесячные денежные выплаты ветеранам труда Забайкальского края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</w:pPr>
            <w:r>
              <w:t>17 1 01 82102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235 096,5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308 142,5</w:t>
            </w:r>
          </w:p>
        </w:tc>
      </w:tr>
      <w:tr w:rsidR="008C6C08" w:rsidTr="004F329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8" w:rsidRDefault="008C6C08" w:rsidP="004F3291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</w:pPr>
            <w:r>
              <w:t>17 1 01 82103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3 851,3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5 047,9</w:t>
            </w:r>
          </w:p>
        </w:tc>
      </w:tr>
      <w:tr w:rsidR="008C6C08" w:rsidTr="004F329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8" w:rsidRDefault="008C6C08" w:rsidP="004F3291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</w:pPr>
            <w:r>
              <w:t>17 1 01 82104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4 860,2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6 370,2</w:t>
            </w:r>
          </w:p>
        </w:tc>
      </w:tr>
      <w:tr w:rsidR="008C6C08" w:rsidTr="004F329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8" w:rsidRDefault="008C6C08" w:rsidP="004F3291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</w:pPr>
            <w:r>
              <w:t>17 1 01 82205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15 157,2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19 866,7</w:t>
            </w:r>
          </w:p>
        </w:tc>
      </w:tr>
      <w:tr w:rsidR="008C6C08" w:rsidTr="004F329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8" w:rsidRDefault="008C6C08" w:rsidP="004F3291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</w:pPr>
            <w:r>
              <w:t>17 1 01 82602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2 652,6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3 476,8</w:t>
            </w:r>
          </w:p>
        </w:tc>
      </w:tr>
      <w:tr w:rsidR="008C6C08" w:rsidTr="004F329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8" w:rsidRDefault="008C6C08" w:rsidP="004F3291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</w:pPr>
            <w:r>
              <w:t>17 1 01 82607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9 815,7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12 865,5</w:t>
            </w:r>
          </w:p>
        </w:tc>
      </w:tr>
      <w:tr w:rsidR="008C6C08" w:rsidTr="004F329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8" w:rsidRDefault="008C6C08" w:rsidP="004F3291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</w:pPr>
            <w:r>
              <w:t>17 1 01 82608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306,7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401,9</w:t>
            </w:r>
          </w:p>
        </w:tc>
      </w:tr>
      <w:tr w:rsidR="008C6C08" w:rsidTr="004F329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8" w:rsidRDefault="008C6C08" w:rsidP="004F3291">
            <w:pPr>
              <w:pStyle w:val="ConsPlusNormal"/>
              <w:jc w:val="both"/>
            </w:pPr>
            <w:r>
              <w:t xml:space="preserve">Компенсация стоимости проезда к месту лечения и </w:t>
            </w:r>
            <w:r>
              <w:lastRenderedPageBreak/>
              <w:t>обратно инвалидам, нуждающимся в процедурах гемодиализа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</w:pPr>
            <w:r>
              <w:lastRenderedPageBreak/>
              <w:t>17 1 01 82609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4 185,9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5 486,5</w:t>
            </w:r>
          </w:p>
        </w:tc>
      </w:tr>
      <w:tr w:rsidR="008C6C08" w:rsidTr="004F329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8" w:rsidRDefault="008C6C08" w:rsidP="004F3291">
            <w:pPr>
              <w:pStyle w:val="ConsPlusNormal"/>
              <w:jc w:val="both"/>
            </w:pPr>
            <w:r>
              <w:lastRenderedPageBreak/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</w:pPr>
            <w:r>
              <w:t>17 1 01 84001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268 357,7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351 738,1</w:t>
            </w:r>
          </w:p>
        </w:tc>
      </w:tr>
      <w:tr w:rsidR="008C6C08" w:rsidTr="004F329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8" w:rsidRDefault="008C6C08" w:rsidP="004F3291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</w:pPr>
            <w:r>
              <w:t>17 1 01 84002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92 241,4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120 901,4</w:t>
            </w:r>
          </w:p>
        </w:tc>
      </w:tr>
      <w:tr w:rsidR="008C6C08" w:rsidTr="004F329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8" w:rsidRDefault="008C6C08" w:rsidP="004F3291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</w:pPr>
            <w:r>
              <w:t>17 1 01 84062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11 124,7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15 372,9</w:t>
            </w:r>
          </w:p>
        </w:tc>
      </w:tr>
      <w:tr w:rsidR="008C6C08" w:rsidTr="004F329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8" w:rsidRDefault="008C6C08" w:rsidP="004F3291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</w:pPr>
            <w:r>
              <w:t>17 1 01 84522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404 984,5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530 815,7</w:t>
            </w:r>
          </w:p>
        </w:tc>
      </w:tr>
      <w:tr w:rsidR="008C6C08" w:rsidTr="004F329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8" w:rsidRDefault="008C6C08" w:rsidP="004F3291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</w:pPr>
            <w:r>
              <w:t>17 1 01 84523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240 547,6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315 287,3</w:t>
            </w:r>
          </w:p>
        </w:tc>
      </w:tr>
      <w:tr w:rsidR="008C6C08" w:rsidTr="004F329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8" w:rsidRDefault="008C6C08" w:rsidP="004F3291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</w:pPr>
            <w:r>
              <w:t>17 1 01 84531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11 275,8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14 779,3</w:t>
            </w:r>
          </w:p>
        </w:tc>
      </w:tr>
      <w:tr w:rsidR="008C6C08" w:rsidTr="004F329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8" w:rsidRDefault="008C6C08" w:rsidP="004F3291">
            <w:pPr>
              <w:pStyle w:val="ConsPlusNormal"/>
              <w:jc w:val="both"/>
            </w:pPr>
            <w: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</w:pPr>
            <w:r>
              <w:t>17 1 01 84800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173 426,9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227 311,7</w:t>
            </w:r>
          </w:p>
        </w:tc>
      </w:tr>
      <w:tr w:rsidR="008C6C08" w:rsidTr="004F329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8" w:rsidRDefault="008C6C08" w:rsidP="004F3291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</w:pPr>
            <w:r>
              <w:t>17 1 01 89200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26 569,4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33 121,2</w:t>
            </w:r>
          </w:p>
        </w:tc>
      </w:tr>
      <w:tr w:rsidR="008C6C08" w:rsidTr="004F329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8" w:rsidRDefault="008C6C08" w:rsidP="004F3291">
            <w:pPr>
              <w:pStyle w:val="ConsPlusNormal"/>
              <w:jc w:val="both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</w:pPr>
            <w:r>
              <w:t>17 1 01 89505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954,7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1 190,2</w:t>
            </w:r>
          </w:p>
        </w:tc>
      </w:tr>
      <w:tr w:rsidR="008C6C08" w:rsidTr="004F329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8" w:rsidRDefault="008C6C08" w:rsidP="004F3291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</w:pPr>
            <w:r>
              <w:t>17 1 01 R0070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3 963 542,4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4 152 909,6</w:t>
            </w:r>
          </w:p>
        </w:tc>
      </w:tr>
      <w:tr w:rsidR="008C6C08" w:rsidTr="004F329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8" w:rsidRDefault="008C6C08" w:rsidP="004F3291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</w:pPr>
            <w:r>
              <w:t>17 1 01 R4620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6 711,4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6 962,0</w:t>
            </w:r>
          </w:p>
        </w:tc>
      </w:tr>
      <w:tr w:rsidR="008C6C08" w:rsidTr="004F329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8" w:rsidRDefault="008C6C08" w:rsidP="004F3291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</w:pPr>
            <w:r>
              <w:t>17 3 04 82511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48 132,3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63 087,3</w:t>
            </w:r>
          </w:p>
        </w:tc>
      </w:tr>
      <w:tr w:rsidR="008C6C08" w:rsidTr="004F329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8" w:rsidRDefault="008C6C08" w:rsidP="004F3291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</w:pPr>
            <w:r>
              <w:t>17 3 04 82512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100 534,6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131 055,3</w:t>
            </w:r>
          </w:p>
        </w:tc>
      </w:tr>
      <w:tr w:rsidR="008C6C08" w:rsidTr="004F329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8" w:rsidRDefault="008C6C08" w:rsidP="004F3291">
            <w:pPr>
              <w:pStyle w:val="ConsPlusNormal"/>
              <w:jc w:val="both"/>
            </w:pPr>
            <w:r>
              <w:lastRenderedPageBreak/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</w:pPr>
            <w:r>
              <w:t>17 3 04 82601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120,1</w:t>
            </w:r>
          </w:p>
        </w:tc>
      </w:tr>
      <w:tr w:rsidR="008C6C08" w:rsidTr="004F329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8" w:rsidRDefault="008C6C08" w:rsidP="004F3291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</w:pPr>
            <w:r>
              <w:t>17 3 04 84514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56 182,1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73 638,3</w:t>
            </w:r>
          </w:p>
        </w:tc>
      </w:tr>
      <w:tr w:rsidR="008C6C08" w:rsidTr="004F329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8" w:rsidRDefault="008C6C08" w:rsidP="004F3291">
            <w:pPr>
              <w:pStyle w:val="ConsPlusNormal"/>
              <w:jc w:val="both"/>
            </w:pPr>
            <w:r>
              <w:t>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</w:pPr>
            <w:r>
              <w:t>17 3 04 84516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389,7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502,4</w:t>
            </w:r>
          </w:p>
        </w:tc>
      </w:tr>
      <w:tr w:rsidR="008C6C08" w:rsidTr="004F329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8" w:rsidRDefault="008C6C08" w:rsidP="004F3291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</w:pPr>
            <w:r>
              <w:t>17 3 P1 50780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816 742,1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857 979,2</w:t>
            </w:r>
          </w:p>
        </w:tc>
      </w:tr>
      <w:tr w:rsidR="008C6C08" w:rsidTr="004F329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8" w:rsidRDefault="008C6C08" w:rsidP="004F3291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</w:pPr>
            <w:r>
              <w:t>17 3 P1 50840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1 043 131,8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375 715,8</w:t>
            </w:r>
          </w:p>
        </w:tc>
      </w:tr>
      <w:tr w:rsidR="008C6C08" w:rsidTr="004F329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</w:pPr>
            <w:r>
              <w:t>Итого расходов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8 335 397,0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08" w:rsidRDefault="008C6C08" w:rsidP="004F3291">
            <w:pPr>
              <w:pStyle w:val="ConsPlusNormal"/>
              <w:jc w:val="right"/>
            </w:pPr>
            <w:r>
              <w:t>8 539 391,9</w:t>
            </w:r>
          </w:p>
        </w:tc>
      </w:tr>
    </w:tbl>
    <w:p w:rsidR="008C6C08" w:rsidRDefault="008C6C08" w:rsidP="008C6C08">
      <w:pPr>
        <w:pStyle w:val="ConsPlusNormal"/>
        <w:sectPr w:rsidR="008C6C08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C6C08" w:rsidRDefault="008C6C08" w:rsidP="008C6C08">
      <w:pPr>
        <w:pStyle w:val="ConsPlusNormal"/>
        <w:jc w:val="both"/>
      </w:pPr>
    </w:p>
    <w:p w:rsidR="008C6C08" w:rsidRDefault="008C6C08" w:rsidP="008C6C08">
      <w:pPr>
        <w:pStyle w:val="ConsPlusNormal"/>
        <w:jc w:val="both"/>
      </w:pPr>
    </w:p>
    <w:p w:rsidR="008C6C08" w:rsidRDefault="008C6C08" w:rsidP="008C6C08">
      <w:pPr>
        <w:pStyle w:val="ConsPlusNormal"/>
        <w:jc w:val="both"/>
      </w:pPr>
    </w:p>
    <w:p w:rsidR="008C6C08" w:rsidRDefault="008C6C08" w:rsidP="008C6C08">
      <w:pPr>
        <w:pStyle w:val="ConsPlusNormal"/>
        <w:jc w:val="both"/>
      </w:pPr>
    </w:p>
    <w:p w:rsidR="008C6C08" w:rsidRDefault="008C6C08" w:rsidP="008C6C08">
      <w:pPr>
        <w:pStyle w:val="ConsPlusNormal"/>
        <w:jc w:val="both"/>
      </w:pPr>
    </w:p>
    <w:p w:rsidR="00532105" w:rsidRDefault="00532105">
      <w:bookmarkStart w:id="1" w:name="_GoBack"/>
      <w:bookmarkEnd w:id="1"/>
    </w:p>
    <w:sectPr w:rsidR="0053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08"/>
    <w:rsid w:val="00532105"/>
    <w:rsid w:val="008C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C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C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104" TargetMode="External"/><Relationship Id="rId5" Type="http://schemas.openxmlformats.org/officeDocument/2006/relationships/hyperlink" Target="https://login.consultant.ru/link/?req=doc&amp;base=RLAW251&amp;n=1671436&amp;dst=1007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2024-01-09T00:15:00Z</dcterms:created>
  <dcterms:modified xsi:type="dcterms:W3CDTF">2024-01-09T00:15:00Z</dcterms:modified>
</cp:coreProperties>
</file>