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9" w:rsidRDefault="008F2FC9" w:rsidP="008F2FC9">
      <w:pPr>
        <w:pStyle w:val="ConsPlusNormal"/>
        <w:jc w:val="right"/>
        <w:outlineLvl w:val="0"/>
      </w:pPr>
      <w:r>
        <w:t>Приложение 25</w:t>
      </w:r>
    </w:p>
    <w:p w:rsidR="008F2FC9" w:rsidRDefault="008F2FC9" w:rsidP="008F2FC9">
      <w:pPr>
        <w:pStyle w:val="ConsPlusNormal"/>
        <w:jc w:val="right"/>
      </w:pPr>
      <w:r>
        <w:t>к Закону Забайкальского края "О бюджете</w:t>
      </w:r>
    </w:p>
    <w:p w:rsidR="008F2FC9" w:rsidRDefault="008F2FC9" w:rsidP="008F2FC9">
      <w:pPr>
        <w:pStyle w:val="ConsPlusNormal"/>
        <w:jc w:val="right"/>
      </w:pPr>
      <w:r>
        <w:t>Забайкальского края на 2021 год и</w:t>
      </w:r>
    </w:p>
    <w:p w:rsidR="008F2FC9" w:rsidRDefault="008F2FC9" w:rsidP="008F2FC9">
      <w:pPr>
        <w:pStyle w:val="ConsPlusNormal"/>
        <w:jc w:val="right"/>
      </w:pPr>
      <w:r>
        <w:t>плановый период 2022 и 2023 годов"</w:t>
      </w:r>
    </w:p>
    <w:p w:rsidR="008F2FC9" w:rsidRDefault="008F2FC9" w:rsidP="008F2FC9">
      <w:pPr>
        <w:pStyle w:val="ConsPlusNormal"/>
        <w:jc w:val="both"/>
      </w:pPr>
    </w:p>
    <w:p w:rsidR="008F2FC9" w:rsidRDefault="008F2FC9" w:rsidP="008F2FC9">
      <w:pPr>
        <w:pStyle w:val="ConsPlusTitle"/>
        <w:jc w:val="center"/>
      </w:pPr>
      <w:bookmarkStart w:id="0" w:name="P116028"/>
      <w:bookmarkEnd w:id="0"/>
      <w:r>
        <w:t>БЮДЖЕТНЫЕ АССИГНОВАНИЯ НА ОСУЩЕСТВЛЕНИЕ БЮДЖЕТНЫХ ИНВЕСТИЦИЙ</w:t>
      </w:r>
    </w:p>
    <w:p w:rsidR="008F2FC9" w:rsidRDefault="008F2FC9" w:rsidP="008F2FC9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8F2FC9" w:rsidRDefault="008F2FC9" w:rsidP="008F2FC9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8F2FC9" w:rsidRDefault="008F2FC9" w:rsidP="008F2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2FC9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FC9" w:rsidRDefault="008F2FC9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FC9" w:rsidRDefault="008F2FC9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F2FC9" w:rsidRDefault="008F2FC9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C9" w:rsidRDefault="008F2FC9" w:rsidP="00ED6C0D">
            <w:pPr>
              <w:spacing w:after="1" w:line="0" w:lineRule="atLeast"/>
            </w:pPr>
          </w:p>
        </w:tc>
      </w:tr>
    </w:tbl>
    <w:p w:rsidR="008F2FC9" w:rsidRDefault="008F2FC9" w:rsidP="008F2FC9">
      <w:pPr>
        <w:pStyle w:val="ConsPlusNormal"/>
        <w:jc w:val="center"/>
      </w:pPr>
    </w:p>
    <w:p w:rsidR="008F2FC9" w:rsidRDefault="008F2FC9" w:rsidP="008F2FC9">
      <w:pPr>
        <w:sectPr w:rsidR="008F2FC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4"/>
        <w:gridCol w:w="1264"/>
        <w:gridCol w:w="1504"/>
        <w:gridCol w:w="1264"/>
        <w:gridCol w:w="1084"/>
        <w:gridCol w:w="1504"/>
        <w:gridCol w:w="1024"/>
      </w:tblGrid>
      <w:tr w:rsidR="008F2FC9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F2FC9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30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8F2FC9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30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F2FC9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30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FC9" w:rsidRDefault="008F2FC9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F2FC9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3 379 286,6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1 994 214,8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1 385 071,8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980 146,0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884 523,7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95 622,3</w:t>
            </w: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691 194,3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48 401,8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48 401,8</w:t>
            </w: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(2,3 этапы)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136 953,2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136 953,2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lastRenderedPageBreak/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lastRenderedPageBreak/>
              <w:t>6 420,0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Реконструкция системы водоснабжения "Магистральный водопровод г. </w:t>
            </w:r>
            <w:proofErr w:type="spellStart"/>
            <w:r>
              <w:t>Краснокаменска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393 281,7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17 281,7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231 136,8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210 500,0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20 636,8</w:t>
            </w: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14 145,1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5 841,6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162 020,4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158 780,0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3 240,4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29 135,8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28 553,1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582,7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91 874,1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83 600,0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8 274,1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182 050,0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165 500,0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16 550,0</w:t>
            </w: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Школа в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131 643,8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2 686,6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250 841,8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5 016,8</w:t>
            </w: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250 841,9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5 016,9</w:t>
            </w: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82 875,1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4 480,4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69 880,3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67 472,4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2 407,9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  <w:tr w:rsidR="008F2FC9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2FC9" w:rsidRDefault="008F2FC9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</w:t>
            </w:r>
            <w:r>
              <w:lastRenderedPageBreak/>
              <w:t>Заводского района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lastRenderedPageBreak/>
              <w:t>137 671,1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125 280,7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  <w:jc w:val="right"/>
            </w:pPr>
            <w:r>
              <w:t>12 390,4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C9" w:rsidRDefault="008F2FC9" w:rsidP="00ED6C0D">
            <w:pPr>
              <w:pStyle w:val="ConsPlusNormal"/>
            </w:pPr>
          </w:p>
        </w:tc>
      </w:tr>
    </w:tbl>
    <w:p w:rsidR="008F2FC9" w:rsidRDefault="008F2FC9" w:rsidP="008F2FC9">
      <w:pPr>
        <w:pStyle w:val="ConsPlusNormal"/>
        <w:jc w:val="both"/>
      </w:pPr>
    </w:p>
    <w:p w:rsidR="008F2FC9" w:rsidRDefault="008F2FC9" w:rsidP="008F2FC9">
      <w:pPr>
        <w:pStyle w:val="ConsPlusNormal"/>
        <w:jc w:val="both"/>
      </w:pPr>
    </w:p>
    <w:p w:rsidR="008F2FC9" w:rsidRDefault="008F2FC9" w:rsidP="008F2FC9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9"/>
    <w:rsid w:val="000C1B69"/>
    <w:rsid w:val="008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0C7B428C59D003100B67796E81B7871CEC57A395B8CE846D5BFF3646B5732404D557D9ED29822529669251E30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2022-01-19T02:55:00Z</dcterms:created>
  <dcterms:modified xsi:type="dcterms:W3CDTF">2022-01-19T02:55:00Z</dcterms:modified>
</cp:coreProperties>
</file>