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9B6" w:rsidRDefault="007C39B6" w:rsidP="007C39B6">
      <w:pPr>
        <w:pStyle w:val="ConsPlusNormal"/>
        <w:jc w:val="right"/>
        <w:outlineLvl w:val="0"/>
      </w:pPr>
      <w:r>
        <w:t>Приложение 23</w:t>
      </w:r>
    </w:p>
    <w:p w:rsidR="007C39B6" w:rsidRDefault="007C39B6" w:rsidP="007C39B6">
      <w:pPr>
        <w:pStyle w:val="ConsPlusNormal"/>
        <w:jc w:val="right"/>
      </w:pPr>
      <w:r>
        <w:t>к Закону Забайкальского края</w:t>
      </w:r>
    </w:p>
    <w:p w:rsidR="007C39B6" w:rsidRDefault="007C39B6" w:rsidP="007C39B6">
      <w:pPr>
        <w:pStyle w:val="ConsPlusNormal"/>
        <w:jc w:val="right"/>
      </w:pPr>
      <w:r>
        <w:t>"О бюджете Забайкальского края на 2023 год</w:t>
      </w:r>
    </w:p>
    <w:p w:rsidR="007C39B6" w:rsidRDefault="007C39B6" w:rsidP="007C39B6">
      <w:pPr>
        <w:pStyle w:val="ConsPlusNormal"/>
        <w:jc w:val="right"/>
      </w:pPr>
      <w:r>
        <w:t>и плановый период 2024 и 2025 годов"</w:t>
      </w:r>
    </w:p>
    <w:p w:rsidR="007C39B6" w:rsidRDefault="007C39B6" w:rsidP="007C39B6">
      <w:pPr>
        <w:pStyle w:val="ConsPlusNormal"/>
        <w:jc w:val="both"/>
      </w:pPr>
    </w:p>
    <w:p w:rsidR="007C39B6" w:rsidRDefault="007C39B6" w:rsidP="007C39B6">
      <w:pPr>
        <w:pStyle w:val="ConsPlusTitle"/>
        <w:jc w:val="center"/>
      </w:pPr>
      <w:bookmarkStart w:id="0" w:name="P104733"/>
      <w:bookmarkEnd w:id="0"/>
      <w:r>
        <w:t>ПЕРЕЧЕНЬ</w:t>
      </w:r>
    </w:p>
    <w:p w:rsidR="007C39B6" w:rsidRDefault="007C39B6" w:rsidP="007C39B6">
      <w:pPr>
        <w:pStyle w:val="ConsPlusTitle"/>
        <w:jc w:val="center"/>
      </w:pPr>
      <w:r>
        <w:t>СУБСИДИЙ БЮДЖЕТАМ МУНИЦИПАЛЬНЫХ ОБРАЗОВАНИЙ ЗАБАЙКАЛЬСКОГО</w:t>
      </w:r>
    </w:p>
    <w:p w:rsidR="007C39B6" w:rsidRDefault="007C39B6" w:rsidP="007C39B6">
      <w:pPr>
        <w:pStyle w:val="ConsPlusTitle"/>
        <w:jc w:val="center"/>
      </w:pPr>
      <w:r>
        <w:t>КРАЯ, ПРЕДОСТАВЛЯЕМЫХ ИЗ БЮДЖЕТА КРАЯ В ЦЕЛЯХ</w:t>
      </w:r>
    </w:p>
    <w:p w:rsidR="007C39B6" w:rsidRDefault="007C39B6" w:rsidP="007C39B6">
      <w:pPr>
        <w:pStyle w:val="ConsPlusTitle"/>
        <w:jc w:val="center"/>
      </w:pPr>
      <w:r>
        <w:t>СОФИНАНСИРОВАНИЯ РАСХОДНЫХ ОБЯЗАТЕЛЬСТВ, ВОЗНИКАЮЩИХ</w:t>
      </w:r>
    </w:p>
    <w:p w:rsidR="007C39B6" w:rsidRDefault="007C39B6" w:rsidP="007C39B6">
      <w:pPr>
        <w:pStyle w:val="ConsPlusTitle"/>
        <w:jc w:val="center"/>
      </w:pPr>
      <w:r>
        <w:t>ПРИ ВЫПОЛНЕНИИ ПОЛНОМОЧИЙ ОРГАНОВ МЕСТНОГО САМОУПРАВЛЕНИЯ</w:t>
      </w:r>
    </w:p>
    <w:p w:rsidR="007C39B6" w:rsidRDefault="007C39B6" w:rsidP="007C39B6">
      <w:pPr>
        <w:pStyle w:val="ConsPlusTitle"/>
        <w:jc w:val="center"/>
      </w:pPr>
      <w:r>
        <w:t>ПО РЕШЕНИЮ ВОПРОСОВ МЕСТНОГО ЗНАЧЕНИЯ, НА 2023 ГОД</w:t>
      </w:r>
    </w:p>
    <w:p w:rsidR="007C39B6" w:rsidRDefault="007C39B6" w:rsidP="007C39B6">
      <w:pPr>
        <w:pStyle w:val="ConsPlusTitle"/>
        <w:jc w:val="center"/>
      </w:pPr>
      <w:r>
        <w:t>И ПЛАНОВЫЙ ПЕРИОД 2024 И 2025 ГОДОВ</w:t>
      </w:r>
    </w:p>
    <w:p w:rsidR="007C39B6" w:rsidRDefault="007C39B6" w:rsidP="007C39B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7C39B6" w:rsidTr="00DB0B6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9B6" w:rsidRDefault="007C39B6" w:rsidP="00DB0B6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9B6" w:rsidRDefault="007C39B6" w:rsidP="00DB0B6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C39B6" w:rsidRDefault="007C39B6" w:rsidP="00DB0B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39B6" w:rsidRDefault="007C39B6" w:rsidP="00DB0B6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</w:p>
          <w:p w:rsidR="007C39B6" w:rsidRDefault="007C39B6" w:rsidP="00DB0B63">
            <w:pPr>
              <w:pStyle w:val="ConsPlusNormal"/>
              <w:jc w:val="center"/>
            </w:pPr>
            <w:r>
              <w:rPr>
                <w:color w:val="392C69"/>
              </w:rPr>
              <w:t>от 09.03.2023 N 2159-ЗЗК)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C39B6" w:rsidRDefault="007C39B6" w:rsidP="00DB0B63">
            <w:pPr>
              <w:pStyle w:val="ConsPlusNormal"/>
            </w:pPr>
          </w:p>
        </w:tc>
      </w:tr>
    </w:tbl>
    <w:p w:rsidR="007C39B6" w:rsidRDefault="007C39B6" w:rsidP="007C39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78"/>
        <w:gridCol w:w="1474"/>
        <w:gridCol w:w="524"/>
        <w:gridCol w:w="506"/>
        <w:gridCol w:w="964"/>
        <w:gridCol w:w="1121"/>
        <w:gridCol w:w="1121"/>
        <w:gridCol w:w="1121"/>
      </w:tblGrid>
      <w:tr w:rsidR="007C39B6" w:rsidTr="00DB0B63">
        <w:tc>
          <w:tcPr>
            <w:tcW w:w="3078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74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24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06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964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Код ведомства</w:t>
            </w: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2025 год</w:t>
            </w:r>
          </w:p>
        </w:tc>
      </w:tr>
      <w:tr w:rsidR="007C39B6" w:rsidTr="00DB0B63">
        <w:tc>
          <w:tcPr>
            <w:tcW w:w="3078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4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06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8</w:t>
            </w:r>
          </w:p>
        </w:tc>
      </w:tr>
      <w:tr w:rsidR="007C39B6" w:rsidTr="00DB0B63">
        <w:tc>
          <w:tcPr>
            <w:tcW w:w="3078" w:type="dxa"/>
          </w:tcPr>
          <w:p w:rsidR="007C39B6" w:rsidRDefault="007C39B6" w:rsidP="00DB0B63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474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4" w:type="dxa"/>
            <w:vAlign w:val="center"/>
          </w:tcPr>
          <w:p w:rsidR="007C39B6" w:rsidRDefault="007C39B6" w:rsidP="00DB0B63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7C39B6" w:rsidRDefault="007C39B6" w:rsidP="00DB0B63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7C39B6" w:rsidRDefault="007C39B6" w:rsidP="00DB0B63">
            <w:pPr>
              <w:pStyle w:val="ConsPlusNormal"/>
            </w:pP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t>14 646,8</w:t>
            </w: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t>48 873,7</w:t>
            </w: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t>64 946,6</w:t>
            </w:r>
          </w:p>
        </w:tc>
      </w:tr>
      <w:tr w:rsidR="007C39B6" w:rsidTr="00DB0B63">
        <w:tc>
          <w:tcPr>
            <w:tcW w:w="3078" w:type="dxa"/>
            <w:vAlign w:val="center"/>
          </w:tcPr>
          <w:p w:rsidR="007C39B6" w:rsidRDefault="007C39B6" w:rsidP="00DB0B63">
            <w:pPr>
              <w:pStyle w:val="ConsPlusNormal"/>
              <w:jc w:val="both"/>
            </w:pPr>
            <w: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1474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05 Е 02 R5990</w:t>
            </w:r>
          </w:p>
        </w:tc>
        <w:tc>
          <w:tcPr>
            <w:tcW w:w="524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06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64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t>14 646,8</w:t>
            </w: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t>48 873,7</w:t>
            </w: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t>64 946,6</w:t>
            </w:r>
          </w:p>
        </w:tc>
      </w:tr>
      <w:tr w:rsidR="007C39B6" w:rsidTr="00DB0B63">
        <w:tc>
          <w:tcPr>
            <w:tcW w:w="3078" w:type="dxa"/>
          </w:tcPr>
          <w:p w:rsidR="007C39B6" w:rsidRDefault="007C39B6" w:rsidP="00DB0B63">
            <w:pPr>
              <w:pStyle w:val="ConsPlusNormal"/>
              <w:jc w:val="both"/>
              <w:outlineLvl w:val="1"/>
            </w:pPr>
            <w:r>
              <w:t xml:space="preserve">Государственная программа Забайкальского края "Воспроизводство и </w:t>
            </w:r>
            <w:r>
              <w:lastRenderedPageBreak/>
              <w:t>использование природных ресурсов"</w:t>
            </w:r>
          </w:p>
        </w:tc>
        <w:tc>
          <w:tcPr>
            <w:tcW w:w="1474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lastRenderedPageBreak/>
              <w:t>07</w:t>
            </w:r>
          </w:p>
        </w:tc>
        <w:tc>
          <w:tcPr>
            <w:tcW w:w="524" w:type="dxa"/>
            <w:vAlign w:val="center"/>
          </w:tcPr>
          <w:p w:rsidR="007C39B6" w:rsidRDefault="007C39B6" w:rsidP="00DB0B63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7C39B6" w:rsidRDefault="007C39B6" w:rsidP="00DB0B63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7C39B6" w:rsidRDefault="007C39B6" w:rsidP="00DB0B63">
            <w:pPr>
              <w:pStyle w:val="ConsPlusNormal"/>
            </w:pP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t>15 000,0</w:t>
            </w: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t>2 867,9</w:t>
            </w: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t>5 222,1</w:t>
            </w:r>
          </w:p>
        </w:tc>
      </w:tr>
      <w:tr w:rsidR="007C39B6" w:rsidTr="00DB0B63">
        <w:tc>
          <w:tcPr>
            <w:tcW w:w="3078" w:type="dxa"/>
            <w:vAlign w:val="center"/>
          </w:tcPr>
          <w:p w:rsidR="007C39B6" w:rsidRDefault="007C39B6" w:rsidP="00DB0B63">
            <w:pPr>
              <w:pStyle w:val="ConsPlusNormal"/>
              <w:jc w:val="both"/>
            </w:pPr>
            <w:r>
              <w:lastRenderedPageBreak/>
              <w:t>Финансовое обеспечение мероприятий государственной программы Забайкальского края "Воспроизводство и использование природных ресурсов"</w:t>
            </w:r>
          </w:p>
        </w:tc>
        <w:tc>
          <w:tcPr>
            <w:tcW w:w="1474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07 1 02 77294</w:t>
            </w:r>
          </w:p>
        </w:tc>
        <w:tc>
          <w:tcPr>
            <w:tcW w:w="524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06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964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t>15 000,0</w:t>
            </w: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t>2 867,9</w:t>
            </w: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t>5 222,1</w:t>
            </w:r>
          </w:p>
        </w:tc>
      </w:tr>
      <w:tr w:rsidR="007C39B6" w:rsidTr="00DB0B63">
        <w:tc>
          <w:tcPr>
            <w:tcW w:w="3078" w:type="dxa"/>
          </w:tcPr>
          <w:p w:rsidR="007C39B6" w:rsidRDefault="007C39B6" w:rsidP="00DB0B63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"Охрана окружающей среды"</w:t>
            </w:r>
          </w:p>
        </w:tc>
        <w:tc>
          <w:tcPr>
            <w:tcW w:w="1474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4" w:type="dxa"/>
            <w:vAlign w:val="center"/>
          </w:tcPr>
          <w:p w:rsidR="007C39B6" w:rsidRDefault="007C39B6" w:rsidP="00DB0B63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7C39B6" w:rsidRDefault="007C39B6" w:rsidP="00DB0B63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7C39B6" w:rsidRDefault="007C39B6" w:rsidP="00DB0B63">
            <w:pPr>
              <w:pStyle w:val="ConsPlusNormal"/>
            </w:pP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t>1 088,1</w:t>
            </w: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t>381,8</w:t>
            </w: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t>139,0</w:t>
            </w:r>
          </w:p>
        </w:tc>
      </w:tr>
      <w:tr w:rsidR="007C39B6" w:rsidTr="00DB0B63">
        <w:tc>
          <w:tcPr>
            <w:tcW w:w="3078" w:type="dxa"/>
            <w:vAlign w:val="center"/>
          </w:tcPr>
          <w:p w:rsidR="007C39B6" w:rsidRDefault="007C39B6" w:rsidP="00DB0B63">
            <w:pPr>
              <w:pStyle w:val="ConsPlusNormal"/>
              <w:jc w:val="both"/>
            </w:pPr>
            <w:r>
              <w:t>Реализация мероприятий на проведение кадастровых работ по образованию земельных участков, занятых скотомогильниками (биотермическими ямами)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1474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08 2 02 77267</w:t>
            </w:r>
          </w:p>
        </w:tc>
        <w:tc>
          <w:tcPr>
            <w:tcW w:w="524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06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964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087</w:t>
            </w: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t>1 088,1</w:t>
            </w: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t>381,8</w:t>
            </w: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t>139,0</w:t>
            </w:r>
          </w:p>
        </w:tc>
      </w:tr>
      <w:tr w:rsidR="007C39B6" w:rsidTr="00DB0B63">
        <w:tc>
          <w:tcPr>
            <w:tcW w:w="3078" w:type="dxa"/>
          </w:tcPr>
          <w:p w:rsidR="007C39B6" w:rsidRDefault="007C39B6" w:rsidP="00DB0B63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"Управление государственной собственностью Забайкальского края"</w:t>
            </w:r>
          </w:p>
        </w:tc>
        <w:tc>
          <w:tcPr>
            <w:tcW w:w="1474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4" w:type="dxa"/>
            <w:vAlign w:val="center"/>
          </w:tcPr>
          <w:p w:rsidR="007C39B6" w:rsidRDefault="007C39B6" w:rsidP="00DB0B63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7C39B6" w:rsidRDefault="007C39B6" w:rsidP="00DB0B63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7C39B6" w:rsidRDefault="007C39B6" w:rsidP="00DB0B63">
            <w:pPr>
              <w:pStyle w:val="ConsPlusNormal"/>
            </w:pP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t>16 536,3</w:t>
            </w: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t>11 676,1</w:t>
            </w: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t>37 443,0</w:t>
            </w:r>
          </w:p>
        </w:tc>
      </w:tr>
      <w:tr w:rsidR="007C39B6" w:rsidTr="00DB0B63">
        <w:tc>
          <w:tcPr>
            <w:tcW w:w="3078" w:type="dxa"/>
            <w:vAlign w:val="center"/>
          </w:tcPr>
          <w:p w:rsidR="007C39B6" w:rsidRDefault="007C39B6" w:rsidP="00DB0B63">
            <w:pPr>
              <w:pStyle w:val="ConsPlusNormal"/>
              <w:jc w:val="both"/>
            </w:pPr>
            <w:r>
              <w:t>Проведение комплексных кадастровых работ</w:t>
            </w:r>
          </w:p>
        </w:tc>
        <w:tc>
          <w:tcPr>
            <w:tcW w:w="1474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10 1 01 R5110</w:t>
            </w:r>
          </w:p>
        </w:tc>
        <w:tc>
          <w:tcPr>
            <w:tcW w:w="524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06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017</w:t>
            </w: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t>16 536,3</w:t>
            </w: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t>11 676,1</w:t>
            </w: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t>37 443,0</w:t>
            </w:r>
          </w:p>
        </w:tc>
      </w:tr>
      <w:tr w:rsidR="007C39B6" w:rsidTr="00DB0B63">
        <w:tc>
          <w:tcPr>
            <w:tcW w:w="3078" w:type="dxa"/>
          </w:tcPr>
          <w:p w:rsidR="007C39B6" w:rsidRDefault="007C39B6" w:rsidP="00DB0B63">
            <w:pPr>
              <w:pStyle w:val="ConsPlusNormal"/>
              <w:jc w:val="both"/>
              <w:outlineLvl w:val="1"/>
            </w:pPr>
            <w:r>
              <w:t xml:space="preserve">Государственная </w:t>
            </w:r>
            <w:r>
              <w:lastRenderedPageBreak/>
              <w:t>программа Забайкальского края "Развитие территорий и жилищная политика Забайкальского края"</w:t>
            </w:r>
          </w:p>
        </w:tc>
        <w:tc>
          <w:tcPr>
            <w:tcW w:w="1474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524" w:type="dxa"/>
            <w:vAlign w:val="center"/>
          </w:tcPr>
          <w:p w:rsidR="007C39B6" w:rsidRDefault="007C39B6" w:rsidP="00DB0B63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7C39B6" w:rsidRDefault="007C39B6" w:rsidP="00DB0B63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7C39B6" w:rsidRDefault="007C39B6" w:rsidP="00DB0B63">
            <w:pPr>
              <w:pStyle w:val="ConsPlusNormal"/>
            </w:pP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t xml:space="preserve">192 </w:t>
            </w:r>
            <w:r>
              <w:lastRenderedPageBreak/>
              <w:t>184,9</w:t>
            </w: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lastRenderedPageBreak/>
              <w:t xml:space="preserve">181 </w:t>
            </w:r>
            <w:r>
              <w:lastRenderedPageBreak/>
              <w:t>922,0</w:t>
            </w: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lastRenderedPageBreak/>
              <w:t xml:space="preserve">197 </w:t>
            </w:r>
            <w:r>
              <w:lastRenderedPageBreak/>
              <w:t>102,9</w:t>
            </w:r>
          </w:p>
        </w:tc>
      </w:tr>
      <w:tr w:rsidR="007C39B6" w:rsidTr="00DB0B63">
        <w:tc>
          <w:tcPr>
            <w:tcW w:w="3078" w:type="dxa"/>
            <w:vAlign w:val="center"/>
          </w:tcPr>
          <w:p w:rsidR="007C39B6" w:rsidRDefault="007C39B6" w:rsidP="00DB0B63">
            <w:pPr>
              <w:pStyle w:val="ConsPlusNormal"/>
              <w:jc w:val="both"/>
            </w:pPr>
            <w:r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1474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12 3 01 R4970</w:t>
            </w:r>
          </w:p>
        </w:tc>
        <w:tc>
          <w:tcPr>
            <w:tcW w:w="524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06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964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t>112 184,9</w:t>
            </w: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t>120 498,0</w:t>
            </w: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t>120 302,9</w:t>
            </w:r>
          </w:p>
        </w:tc>
      </w:tr>
      <w:tr w:rsidR="007C39B6" w:rsidTr="00DB0B63">
        <w:tc>
          <w:tcPr>
            <w:tcW w:w="3078" w:type="dxa"/>
            <w:vAlign w:val="center"/>
          </w:tcPr>
          <w:p w:rsidR="007C39B6" w:rsidRDefault="007C39B6" w:rsidP="00DB0B63">
            <w:pPr>
              <w:pStyle w:val="ConsPlusNormal"/>
              <w:jc w:val="both"/>
            </w:pPr>
            <w:r>
              <w:t>Осуществление городским округом "Город Чита" функций административного центра (столицы) Забайкальского края</w:t>
            </w:r>
          </w:p>
        </w:tc>
        <w:tc>
          <w:tcPr>
            <w:tcW w:w="1474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12 1 03 74521</w:t>
            </w:r>
          </w:p>
        </w:tc>
        <w:tc>
          <w:tcPr>
            <w:tcW w:w="524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06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64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t>80 000,0</w:t>
            </w: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t>61 424,0</w:t>
            </w: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t>76 800,0</w:t>
            </w:r>
          </w:p>
        </w:tc>
      </w:tr>
      <w:tr w:rsidR="007C39B6" w:rsidTr="00DB0B63">
        <w:tc>
          <w:tcPr>
            <w:tcW w:w="3078" w:type="dxa"/>
          </w:tcPr>
          <w:p w:rsidR="007C39B6" w:rsidRDefault="007C39B6" w:rsidP="00DB0B63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"Развитие образования Забайкальского края на 2014 - 2025 годы"</w:t>
            </w:r>
          </w:p>
        </w:tc>
        <w:tc>
          <w:tcPr>
            <w:tcW w:w="1474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24" w:type="dxa"/>
            <w:vAlign w:val="center"/>
          </w:tcPr>
          <w:p w:rsidR="007C39B6" w:rsidRDefault="007C39B6" w:rsidP="00DB0B63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7C39B6" w:rsidRDefault="007C39B6" w:rsidP="00DB0B63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7C39B6" w:rsidRDefault="007C39B6" w:rsidP="00DB0B63">
            <w:pPr>
              <w:pStyle w:val="ConsPlusNormal"/>
            </w:pP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t>3 242 610,3</w:t>
            </w: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t>1 077 749,4</w:t>
            </w: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t>1 024 267,4</w:t>
            </w:r>
          </w:p>
        </w:tc>
      </w:tr>
      <w:tr w:rsidR="007C39B6" w:rsidTr="00DB0B63">
        <w:tc>
          <w:tcPr>
            <w:tcW w:w="3078" w:type="dxa"/>
            <w:vAlign w:val="center"/>
          </w:tcPr>
          <w:p w:rsidR="007C39B6" w:rsidRDefault="007C39B6" w:rsidP="00DB0B63">
            <w:pPr>
              <w:pStyle w:val="ConsPlusNormal"/>
              <w:jc w:val="both"/>
            </w:pPr>
            <w: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74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14 2 08 R3040</w:t>
            </w:r>
          </w:p>
        </w:tc>
        <w:tc>
          <w:tcPr>
            <w:tcW w:w="524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06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64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t>956 172,9</w:t>
            </w: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t>956 172,8</w:t>
            </w: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t>916 340,7</w:t>
            </w:r>
          </w:p>
        </w:tc>
      </w:tr>
      <w:tr w:rsidR="007C39B6" w:rsidTr="00DB0B63">
        <w:tc>
          <w:tcPr>
            <w:tcW w:w="3078" w:type="dxa"/>
            <w:vAlign w:val="center"/>
          </w:tcPr>
          <w:p w:rsidR="007C39B6" w:rsidRDefault="007C39B6" w:rsidP="00DB0B63">
            <w:pPr>
              <w:pStyle w:val="ConsPlusNormal"/>
              <w:jc w:val="both"/>
            </w:pPr>
            <w:r>
              <w:t>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1474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14 2 09 71445</w:t>
            </w:r>
          </w:p>
        </w:tc>
        <w:tc>
          <w:tcPr>
            <w:tcW w:w="524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06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64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t>46 487,1</w:t>
            </w: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7C39B6" w:rsidTr="00DB0B63">
        <w:tc>
          <w:tcPr>
            <w:tcW w:w="3078" w:type="dxa"/>
            <w:vAlign w:val="center"/>
          </w:tcPr>
          <w:p w:rsidR="007C39B6" w:rsidRDefault="007C39B6" w:rsidP="00DB0B63">
            <w:pPr>
              <w:pStyle w:val="ConsPlusNormal"/>
              <w:jc w:val="both"/>
            </w:pPr>
            <w:r>
              <w:t xml:space="preserve">Обновление в объектах капитального ремонта </w:t>
            </w:r>
            <w:r>
              <w:lastRenderedPageBreak/>
              <w:t>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1474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lastRenderedPageBreak/>
              <w:t>14 2 09 71446</w:t>
            </w:r>
          </w:p>
        </w:tc>
        <w:tc>
          <w:tcPr>
            <w:tcW w:w="524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06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64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t>4 172,0</w:t>
            </w: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7C39B6" w:rsidTr="00DB0B63">
        <w:tc>
          <w:tcPr>
            <w:tcW w:w="3078" w:type="dxa"/>
            <w:vAlign w:val="center"/>
          </w:tcPr>
          <w:p w:rsidR="007C39B6" w:rsidRDefault="007C39B6" w:rsidP="00DB0B63">
            <w:pPr>
              <w:pStyle w:val="ConsPlusNormal"/>
              <w:jc w:val="both"/>
            </w:pPr>
            <w:r>
              <w:lastRenderedPageBreak/>
              <w:t>Реализация мероприятий по модернизации школьных систем образования</w:t>
            </w:r>
          </w:p>
        </w:tc>
        <w:tc>
          <w:tcPr>
            <w:tcW w:w="1474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14 2 09 R7500</w:t>
            </w:r>
          </w:p>
        </w:tc>
        <w:tc>
          <w:tcPr>
            <w:tcW w:w="524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06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64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t>2 056 862,4</w:t>
            </w: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7C39B6" w:rsidTr="00DB0B63">
        <w:tc>
          <w:tcPr>
            <w:tcW w:w="3078" w:type="dxa"/>
            <w:vAlign w:val="center"/>
          </w:tcPr>
          <w:p w:rsidR="007C39B6" w:rsidRDefault="007C39B6" w:rsidP="00DB0B63">
            <w:pPr>
              <w:pStyle w:val="ConsPlusNormal"/>
              <w:jc w:val="both"/>
            </w:pPr>
            <w:r>
              <w:t>Реализация мероприятий по созданию дополнительных мест в государственных (муниципальных) образовательных организациях различных типов в соответствии с прогнозируемой потребностью и современными требованиями</w:t>
            </w:r>
          </w:p>
        </w:tc>
        <w:tc>
          <w:tcPr>
            <w:tcW w:w="1474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14 2 E1 71436</w:t>
            </w:r>
          </w:p>
        </w:tc>
        <w:tc>
          <w:tcPr>
            <w:tcW w:w="524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06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64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t>49 500,0</w:t>
            </w: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7C39B6" w:rsidTr="00DB0B63">
        <w:tc>
          <w:tcPr>
            <w:tcW w:w="3078" w:type="dxa"/>
            <w:vAlign w:val="center"/>
          </w:tcPr>
          <w:p w:rsidR="007C39B6" w:rsidRDefault="007C39B6" w:rsidP="00DB0B63">
            <w:pPr>
              <w:pStyle w:val="ConsPlusNormal"/>
              <w:jc w:val="both"/>
            </w:pPr>
            <w: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474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14 2 E2 50980</w:t>
            </w:r>
          </w:p>
        </w:tc>
        <w:tc>
          <w:tcPr>
            <w:tcW w:w="524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06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64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t>18 963,5</w:t>
            </w: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t>21 425,0</w:t>
            </w: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7C39B6" w:rsidTr="00DB0B63">
        <w:tc>
          <w:tcPr>
            <w:tcW w:w="3078" w:type="dxa"/>
            <w:vAlign w:val="center"/>
          </w:tcPr>
          <w:p w:rsidR="007C39B6" w:rsidRDefault="007C39B6" w:rsidP="00DB0B63">
            <w:pPr>
              <w:pStyle w:val="ConsPlusNormal"/>
              <w:jc w:val="both"/>
            </w:pPr>
            <w:r>
              <w:t xml:space="preserve">Реализация </w:t>
            </w:r>
            <w:hyperlink r:id="rId8">
              <w:r>
                <w:rPr>
                  <w:color w:val="0000FF"/>
                </w:rPr>
                <w:t>Закона</w:t>
              </w:r>
            </w:hyperlink>
            <w:r>
              <w:t xml:space="preserve"> Забайкальского края "Об отдельных вопросах в сфере </w:t>
            </w:r>
            <w:r>
              <w:lastRenderedPageBreak/>
              <w:t>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дошкольных образовательных организаций и муниципальных общеобразовательных организаций)</w:t>
            </w:r>
          </w:p>
        </w:tc>
        <w:tc>
          <w:tcPr>
            <w:tcW w:w="1474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lastRenderedPageBreak/>
              <w:t>14 7 02 71101</w:t>
            </w:r>
          </w:p>
        </w:tc>
        <w:tc>
          <w:tcPr>
            <w:tcW w:w="524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06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64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t>40 053,0</w:t>
            </w: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t>30 753,2</w:t>
            </w: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t>38 528,3</w:t>
            </w:r>
          </w:p>
        </w:tc>
      </w:tr>
      <w:tr w:rsidR="007C39B6" w:rsidTr="00DB0B63">
        <w:tc>
          <w:tcPr>
            <w:tcW w:w="3078" w:type="dxa"/>
            <w:vAlign w:val="center"/>
          </w:tcPr>
          <w:p w:rsidR="007C39B6" w:rsidRDefault="007C39B6" w:rsidP="00DB0B63">
            <w:pPr>
              <w:pStyle w:val="ConsPlusNormal"/>
              <w:jc w:val="both"/>
            </w:pPr>
            <w:r>
              <w:lastRenderedPageBreak/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74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14 3 EВ 51790</w:t>
            </w:r>
          </w:p>
        </w:tc>
        <w:tc>
          <w:tcPr>
            <w:tcW w:w="524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06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64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026</w:t>
            </w: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t>70 399,4</w:t>
            </w: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t>69 398,4</w:t>
            </w: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t>69 398,4</w:t>
            </w:r>
          </w:p>
        </w:tc>
      </w:tr>
      <w:tr w:rsidR="007C39B6" w:rsidTr="00DB0B63">
        <w:tc>
          <w:tcPr>
            <w:tcW w:w="3078" w:type="dxa"/>
          </w:tcPr>
          <w:p w:rsidR="007C39B6" w:rsidRDefault="007C39B6" w:rsidP="00DB0B63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"Развитие культуры в Забайкальском крае"</w:t>
            </w:r>
          </w:p>
        </w:tc>
        <w:tc>
          <w:tcPr>
            <w:tcW w:w="1474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24" w:type="dxa"/>
            <w:vAlign w:val="center"/>
          </w:tcPr>
          <w:p w:rsidR="007C39B6" w:rsidRDefault="007C39B6" w:rsidP="00DB0B63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7C39B6" w:rsidRDefault="007C39B6" w:rsidP="00DB0B63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7C39B6" w:rsidRDefault="007C39B6" w:rsidP="00DB0B63">
            <w:pPr>
              <w:pStyle w:val="ConsPlusNormal"/>
            </w:pP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t>284 885,1</w:t>
            </w: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t>412 457,2</w:t>
            </w: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t>26 046,5</w:t>
            </w:r>
          </w:p>
        </w:tc>
      </w:tr>
      <w:tr w:rsidR="007C39B6" w:rsidTr="00DB0B63">
        <w:tc>
          <w:tcPr>
            <w:tcW w:w="3078" w:type="dxa"/>
            <w:vAlign w:val="center"/>
          </w:tcPr>
          <w:p w:rsidR="007C39B6" w:rsidRDefault="007C39B6" w:rsidP="00DB0B63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474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15 1 A1 55190</w:t>
            </w:r>
          </w:p>
        </w:tc>
        <w:tc>
          <w:tcPr>
            <w:tcW w:w="524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06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64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t>88 526,5</w:t>
            </w: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t>215 497,9</w:t>
            </w: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7C39B6" w:rsidTr="00DB0B63">
        <w:tc>
          <w:tcPr>
            <w:tcW w:w="3078" w:type="dxa"/>
            <w:vAlign w:val="center"/>
          </w:tcPr>
          <w:p w:rsidR="007C39B6" w:rsidRDefault="007C39B6" w:rsidP="00DB0B63">
            <w:pPr>
              <w:pStyle w:val="ConsPlusNormal"/>
              <w:jc w:val="both"/>
            </w:pPr>
            <w:r>
              <w:t xml:space="preserve">Поддержка творческой деятельности и укрепление материально-технической базы муниципальных театров в населенных пунктах с </w:t>
            </w:r>
            <w:r>
              <w:lastRenderedPageBreak/>
              <w:t>численностью населения до 300 тысяч человек</w:t>
            </w:r>
          </w:p>
        </w:tc>
        <w:tc>
          <w:tcPr>
            <w:tcW w:w="1474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lastRenderedPageBreak/>
              <w:t>15 1 03 R4660</w:t>
            </w:r>
          </w:p>
        </w:tc>
        <w:tc>
          <w:tcPr>
            <w:tcW w:w="524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06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64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t>840,2</w:t>
            </w: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t>1 586,1</w:t>
            </w: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t>2 309,4</w:t>
            </w:r>
          </w:p>
        </w:tc>
      </w:tr>
      <w:tr w:rsidR="007C39B6" w:rsidTr="00DB0B63">
        <w:tc>
          <w:tcPr>
            <w:tcW w:w="3078" w:type="dxa"/>
            <w:vAlign w:val="center"/>
          </w:tcPr>
          <w:p w:rsidR="007C39B6" w:rsidRDefault="007C39B6" w:rsidP="00DB0B63">
            <w:pPr>
              <w:pStyle w:val="ConsPlusNormal"/>
              <w:jc w:val="both"/>
            </w:pPr>
            <w:r>
              <w:lastRenderedPageBreak/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74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15 1 06 R4670</w:t>
            </w:r>
          </w:p>
        </w:tc>
        <w:tc>
          <w:tcPr>
            <w:tcW w:w="524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06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64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t>23 849,8</w:t>
            </w: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t>23 849,8</w:t>
            </w: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t>23 737,1</w:t>
            </w:r>
          </w:p>
        </w:tc>
      </w:tr>
      <w:tr w:rsidR="007C39B6" w:rsidTr="00DB0B63">
        <w:tc>
          <w:tcPr>
            <w:tcW w:w="3078" w:type="dxa"/>
            <w:vAlign w:val="center"/>
          </w:tcPr>
          <w:p w:rsidR="007C39B6" w:rsidRDefault="007C39B6" w:rsidP="00DB0B63">
            <w:pPr>
              <w:pStyle w:val="ConsPlusNormal"/>
              <w:jc w:val="both"/>
            </w:pPr>
            <w:r>
              <w:t>Развитие сети учреждений культурно-досугового типа</w:t>
            </w:r>
          </w:p>
        </w:tc>
        <w:tc>
          <w:tcPr>
            <w:tcW w:w="1474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15 1 A1 55130</w:t>
            </w:r>
          </w:p>
        </w:tc>
        <w:tc>
          <w:tcPr>
            <w:tcW w:w="524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06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64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t>148 416,8</w:t>
            </w: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t>116 942,4</w:t>
            </w: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7C39B6" w:rsidTr="00DB0B63">
        <w:tc>
          <w:tcPr>
            <w:tcW w:w="3078" w:type="dxa"/>
            <w:vAlign w:val="center"/>
          </w:tcPr>
          <w:p w:rsidR="007C39B6" w:rsidRDefault="007C39B6" w:rsidP="00DB0B63">
            <w:pPr>
              <w:pStyle w:val="ConsPlusNormal"/>
              <w:jc w:val="both"/>
            </w:pPr>
            <w:r>
              <w:t>Техническое оснащение региональных и муниципальных музеев</w:t>
            </w:r>
          </w:p>
        </w:tc>
        <w:tc>
          <w:tcPr>
            <w:tcW w:w="1474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15 1 A1 55900</w:t>
            </w:r>
          </w:p>
        </w:tc>
        <w:tc>
          <w:tcPr>
            <w:tcW w:w="524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06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64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t>14 725,3</w:t>
            </w: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t>14 725,3</w:t>
            </w: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7C39B6" w:rsidTr="00DB0B63">
        <w:tc>
          <w:tcPr>
            <w:tcW w:w="3078" w:type="dxa"/>
            <w:vAlign w:val="center"/>
          </w:tcPr>
          <w:p w:rsidR="007C39B6" w:rsidRDefault="007C39B6" w:rsidP="00DB0B63">
            <w:pPr>
              <w:pStyle w:val="ConsPlusNormal"/>
              <w:jc w:val="both"/>
            </w:pPr>
            <w:r>
              <w:t>Реконструкция и капитальный ремонт региональных и муниципальных музеев</w:t>
            </w:r>
          </w:p>
        </w:tc>
        <w:tc>
          <w:tcPr>
            <w:tcW w:w="1474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15 1 A1 55970</w:t>
            </w:r>
          </w:p>
        </w:tc>
        <w:tc>
          <w:tcPr>
            <w:tcW w:w="524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06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64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t>6 328,7</w:t>
            </w: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t>37 657,9</w:t>
            </w: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7C39B6" w:rsidTr="00DB0B63">
        <w:tc>
          <w:tcPr>
            <w:tcW w:w="3078" w:type="dxa"/>
            <w:vAlign w:val="center"/>
          </w:tcPr>
          <w:p w:rsidR="007C39B6" w:rsidRDefault="007C39B6" w:rsidP="00DB0B63">
            <w:pPr>
              <w:pStyle w:val="ConsPlusNormal"/>
              <w:jc w:val="both"/>
            </w:pPr>
            <w:r>
              <w:t>Поддержка отрасли культуры</w:t>
            </w:r>
          </w:p>
        </w:tc>
        <w:tc>
          <w:tcPr>
            <w:tcW w:w="1474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15 1 A2 55190</w:t>
            </w:r>
          </w:p>
        </w:tc>
        <w:tc>
          <w:tcPr>
            <w:tcW w:w="524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06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964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t>2 197,8</w:t>
            </w: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t>2 197,8</w:t>
            </w: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7C39B6" w:rsidTr="00DB0B63">
        <w:tc>
          <w:tcPr>
            <w:tcW w:w="3078" w:type="dxa"/>
          </w:tcPr>
          <w:p w:rsidR="007C39B6" w:rsidRDefault="007C39B6" w:rsidP="00DB0B63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"Социально-экономическое развитие Агинского Бурятского округа Забайкальского края"</w:t>
            </w:r>
          </w:p>
        </w:tc>
        <w:tc>
          <w:tcPr>
            <w:tcW w:w="1474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24" w:type="dxa"/>
            <w:vAlign w:val="center"/>
          </w:tcPr>
          <w:p w:rsidR="007C39B6" w:rsidRDefault="007C39B6" w:rsidP="00DB0B63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7C39B6" w:rsidRDefault="007C39B6" w:rsidP="00DB0B63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7C39B6" w:rsidRDefault="007C39B6" w:rsidP="00DB0B63">
            <w:pPr>
              <w:pStyle w:val="ConsPlusNormal"/>
            </w:pP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t>11 000,0</w:t>
            </w:r>
          </w:p>
        </w:tc>
      </w:tr>
      <w:tr w:rsidR="007C39B6" w:rsidTr="00DB0B63">
        <w:tc>
          <w:tcPr>
            <w:tcW w:w="3078" w:type="dxa"/>
            <w:vAlign w:val="center"/>
          </w:tcPr>
          <w:p w:rsidR="007C39B6" w:rsidRDefault="007C39B6" w:rsidP="00DB0B63">
            <w:pPr>
              <w:pStyle w:val="ConsPlusNormal"/>
              <w:jc w:val="both"/>
            </w:pPr>
            <w:r>
              <w:t>Осуществление городским округом "Поселок Агинское" функций административного центра Агинского Бурятского округа</w:t>
            </w:r>
          </w:p>
        </w:tc>
        <w:tc>
          <w:tcPr>
            <w:tcW w:w="1474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21 1 06 78111</w:t>
            </w:r>
          </w:p>
        </w:tc>
        <w:tc>
          <w:tcPr>
            <w:tcW w:w="524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06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64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006</w:t>
            </w: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t>11 000,0</w:t>
            </w: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t>11 000,0</w:t>
            </w:r>
          </w:p>
        </w:tc>
      </w:tr>
      <w:tr w:rsidR="007C39B6" w:rsidTr="00DB0B63">
        <w:tc>
          <w:tcPr>
            <w:tcW w:w="3078" w:type="dxa"/>
          </w:tcPr>
          <w:p w:rsidR="007C39B6" w:rsidRDefault="007C39B6" w:rsidP="00DB0B63">
            <w:pPr>
              <w:pStyle w:val="ConsPlusNormal"/>
              <w:jc w:val="both"/>
              <w:outlineLvl w:val="1"/>
            </w:pPr>
            <w:r>
              <w:t xml:space="preserve">Государственная программа </w:t>
            </w:r>
            <w:r>
              <w:lastRenderedPageBreak/>
              <w:t>Забайкальского края "Развитие жилищно-коммунального хозяйства Забайкальского края"</w:t>
            </w:r>
          </w:p>
        </w:tc>
        <w:tc>
          <w:tcPr>
            <w:tcW w:w="1474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524" w:type="dxa"/>
            <w:vAlign w:val="center"/>
          </w:tcPr>
          <w:p w:rsidR="007C39B6" w:rsidRDefault="007C39B6" w:rsidP="00DB0B63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7C39B6" w:rsidRDefault="007C39B6" w:rsidP="00DB0B63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7C39B6" w:rsidRDefault="007C39B6" w:rsidP="00DB0B63">
            <w:pPr>
              <w:pStyle w:val="ConsPlusNormal"/>
            </w:pP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t>200 000,0</w:t>
            </w: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t>153 562,5</w:t>
            </w: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t>192 386,4</w:t>
            </w:r>
          </w:p>
        </w:tc>
      </w:tr>
      <w:tr w:rsidR="007C39B6" w:rsidTr="00DB0B63">
        <w:tc>
          <w:tcPr>
            <w:tcW w:w="3078" w:type="dxa"/>
            <w:vAlign w:val="center"/>
          </w:tcPr>
          <w:p w:rsidR="007C39B6" w:rsidRDefault="007C39B6" w:rsidP="00DB0B63">
            <w:pPr>
              <w:pStyle w:val="ConsPlusNormal"/>
              <w:jc w:val="both"/>
            </w:pPr>
            <w:r>
              <w:lastRenderedPageBreak/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474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27 1 02 74905</w:t>
            </w:r>
          </w:p>
        </w:tc>
        <w:tc>
          <w:tcPr>
            <w:tcW w:w="524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06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964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t>200 000,0</w:t>
            </w: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t>153 562,5</w:t>
            </w: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t>192 386,4</w:t>
            </w:r>
          </w:p>
        </w:tc>
      </w:tr>
      <w:tr w:rsidR="007C39B6" w:rsidTr="00DB0B63">
        <w:tc>
          <w:tcPr>
            <w:tcW w:w="3078" w:type="dxa"/>
          </w:tcPr>
          <w:p w:rsidR="007C39B6" w:rsidRDefault="007C39B6" w:rsidP="00DB0B63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по переселению граждан из жилищного фонда, признанного аварийным или непригодным для проживания, и (или) с высоким уровнем износа</w:t>
            </w:r>
          </w:p>
        </w:tc>
        <w:tc>
          <w:tcPr>
            <w:tcW w:w="1474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24" w:type="dxa"/>
            <w:vAlign w:val="center"/>
          </w:tcPr>
          <w:p w:rsidR="007C39B6" w:rsidRDefault="007C39B6" w:rsidP="00DB0B63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7C39B6" w:rsidRDefault="007C39B6" w:rsidP="00DB0B63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7C39B6" w:rsidRDefault="007C39B6" w:rsidP="00DB0B63">
            <w:pPr>
              <w:pStyle w:val="ConsPlusNormal"/>
            </w:pP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t>55 966,8</w:t>
            </w: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t>62 657,0</w:t>
            </w: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t>19 996,1</w:t>
            </w:r>
          </w:p>
        </w:tc>
      </w:tr>
      <w:tr w:rsidR="007C39B6" w:rsidTr="00DB0B63">
        <w:tc>
          <w:tcPr>
            <w:tcW w:w="3078" w:type="dxa"/>
            <w:vAlign w:val="center"/>
          </w:tcPr>
          <w:p w:rsidR="007C39B6" w:rsidRDefault="007C39B6" w:rsidP="00DB0B63">
            <w:pPr>
              <w:pStyle w:val="ConsPlusNormal"/>
              <w:jc w:val="both"/>
            </w:pPr>
            <w:r>
              <w:t>Переселение граждан из ветхого и аварийного жилья в зоне Байкало-Амурской магистрали</w:t>
            </w:r>
          </w:p>
        </w:tc>
        <w:tc>
          <w:tcPr>
            <w:tcW w:w="1474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28 3 01 R0230</w:t>
            </w:r>
          </w:p>
        </w:tc>
        <w:tc>
          <w:tcPr>
            <w:tcW w:w="524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06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64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t>55 966,8</w:t>
            </w: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t>62 657,0</w:t>
            </w: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t>19 996,1</w:t>
            </w:r>
          </w:p>
        </w:tc>
      </w:tr>
      <w:tr w:rsidR="007C39B6" w:rsidTr="00DB0B63">
        <w:tc>
          <w:tcPr>
            <w:tcW w:w="3078" w:type="dxa"/>
          </w:tcPr>
          <w:p w:rsidR="007C39B6" w:rsidRDefault="007C39B6" w:rsidP="00DB0B63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"Формирование современной городской среды"</w:t>
            </w:r>
          </w:p>
        </w:tc>
        <w:tc>
          <w:tcPr>
            <w:tcW w:w="1474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24" w:type="dxa"/>
            <w:vAlign w:val="center"/>
          </w:tcPr>
          <w:p w:rsidR="007C39B6" w:rsidRDefault="007C39B6" w:rsidP="00DB0B63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7C39B6" w:rsidRDefault="007C39B6" w:rsidP="00DB0B63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7C39B6" w:rsidRDefault="007C39B6" w:rsidP="00DB0B63">
            <w:pPr>
              <w:pStyle w:val="ConsPlusNormal"/>
            </w:pP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t>281 188,5</w:t>
            </w: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t>309 449,4</w:t>
            </w: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7C39B6" w:rsidTr="00DB0B63">
        <w:tc>
          <w:tcPr>
            <w:tcW w:w="3078" w:type="dxa"/>
            <w:vAlign w:val="center"/>
          </w:tcPr>
          <w:p w:rsidR="007C39B6" w:rsidRDefault="007C39B6" w:rsidP="00DB0B63">
            <w:pPr>
              <w:pStyle w:val="ConsPlusNormal"/>
              <w:jc w:val="both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1474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29 1 F2 55550</w:t>
            </w:r>
          </w:p>
        </w:tc>
        <w:tc>
          <w:tcPr>
            <w:tcW w:w="524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06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64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099</w:t>
            </w: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t>281 188,5</w:t>
            </w: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t>309 449,4</w:t>
            </w: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7C39B6" w:rsidTr="00DB0B63">
        <w:tc>
          <w:tcPr>
            <w:tcW w:w="3078" w:type="dxa"/>
          </w:tcPr>
          <w:p w:rsidR="007C39B6" w:rsidRDefault="007C39B6" w:rsidP="00DB0B63">
            <w:pPr>
              <w:pStyle w:val="ConsPlusNormal"/>
              <w:jc w:val="both"/>
              <w:outlineLvl w:val="1"/>
            </w:pPr>
            <w:r>
              <w:t xml:space="preserve">Государственная программа Забайкальского края "Сохранение, </w:t>
            </w:r>
            <w:r>
              <w:lastRenderedPageBreak/>
              <w:t>использование, популяризация и государственная охрана объектов культурного наследия"</w:t>
            </w:r>
          </w:p>
        </w:tc>
        <w:tc>
          <w:tcPr>
            <w:tcW w:w="1474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524" w:type="dxa"/>
            <w:vAlign w:val="center"/>
          </w:tcPr>
          <w:p w:rsidR="007C39B6" w:rsidRDefault="007C39B6" w:rsidP="00DB0B63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7C39B6" w:rsidRDefault="007C39B6" w:rsidP="00DB0B63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7C39B6" w:rsidRDefault="007C39B6" w:rsidP="00DB0B63">
            <w:pPr>
              <w:pStyle w:val="ConsPlusNormal"/>
            </w:pP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t>3 113,5</w:t>
            </w: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t>3 221,7</w:t>
            </w: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7C39B6" w:rsidTr="00DB0B63">
        <w:tc>
          <w:tcPr>
            <w:tcW w:w="3078" w:type="dxa"/>
            <w:vAlign w:val="center"/>
          </w:tcPr>
          <w:p w:rsidR="007C39B6" w:rsidRDefault="007C39B6" w:rsidP="00DB0B63">
            <w:pPr>
              <w:pStyle w:val="ConsPlusNormal"/>
              <w:jc w:val="both"/>
            </w:pPr>
            <w:r>
              <w:lastRenderedPageBreak/>
              <w:t>Реализация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474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31 3 01 R2990</w:t>
            </w:r>
          </w:p>
        </w:tc>
        <w:tc>
          <w:tcPr>
            <w:tcW w:w="524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06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64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079</w:t>
            </w: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t>3 113,5</w:t>
            </w: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t>3 221,7</w:t>
            </w: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7C39B6" w:rsidTr="00DB0B63">
        <w:tc>
          <w:tcPr>
            <w:tcW w:w="3078" w:type="dxa"/>
          </w:tcPr>
          <w:p w:rsidR="007C39B6" w:rsidRDefault="007C39B6" w:rsidP="00DB0B63">
            <w:pPr>
              <w:pStyle w:val="ConsPlusNormal"/>
              <w:jc w:val="both"/>
              <w:outlineLvl w:val="1"/>
            </w:pPr>
            <w:r>
              <w:t>Государственная программа Забайкальского края "Комплексное развитие сельских территорий"</w:t>
            </w:r>
          </w:p>
        </w:tc>
        <w:tc>
          <w:tcPr>
            <w:tcW w:w="1474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24" w:type="dxa"/>
            <w:vAlign w:val="center"/>
          </w:tcPr>
          <w:p w:rsidR="007C39B6" w:rsidRDefault="007C39B6" w:rsidP="00DB0B63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7C39B6" w:rsidRDefault="007C39B6" w:rsidP="00DB0B63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7C39B6" w:rsidRDefault="007C39B6" w:rsidP="00DB0B63">
            <w:pPr>
              <w:pStyle w:val="ConsPlusNormal"/>
            </w:pP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t>227 620,0</w:t>
            </w: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t>383 625,5</w:t>
            </w: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t>324 745,4</w:t>
            </w:r>
          </w:p>
        </w:tc>
      </w:tr>
      <w:tr w:rsidR="007C39B6" w:rsidTr="00DB0B63">
        <w:tc>
          <w:tcPr>
            <w:tcW w:w="3078" w:type="dxa"/>
            <w:vAlign w:val="center"/>
          </w:tcPr>
          <w:p w:rsidR="007C39B6" w:rsidRDefault="007C39B6" w:rsidP="00DB0B63">
            <w:pPr>
              <w:pStyle w:val="ConsPlusNormal"/>
              <w:jc w:val="both"/>
            </w:pPr>
            <w:r>
              <w:t>Реализация мероприятий по благоустройству сельских территорий</w:t>
            </w:r>
          </w:p>
        </w:tc>
        <w:tc>
          <w:tcPr>
            <w:tcW w:w="1474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32 3 02 75760</w:t>
            </w:r>
          </w:p>
        </w:tc>
        <w:tc>
          <w:tcPr>
            <w:tcW w:w="524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06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64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t>109,3</w:t>
            </w: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7C39B6" w:rsidTr="00DB0B63">
        <w:tc>
          <w:tcPr>
            <w:tcW w:w="3078" w:type="dxa"/>
            <w:vAlign w:val="center"/>
          </w:tcPr>
          <w:p w:rsidR="007C39B6" w:rsidRDefault="007C39B6" w:rsidP="00DB0B63">
            <w:pPr>
              <w:pStyle w:val="ConsPlusNormal"/>
              <w:jc w:val="both"/>
            </w:pPr>
            <w:r>
              <w:t>Обеспечение комплексного развития сельских территорий (реализация мероприятий по благоустройству сельских территорий)</w:t>
            </w:r>
          </w:p>
        </w:tc>
        <w:tc>
          <w:tcPr>
            <w:tcW w:w="1474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32 3 02 R5763</w:t>
            </w:r>
          </w:p>
        </w:tc>
        <w:tc>
          <w:tcPr>
            <w:tcW w:w="524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06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64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t>29 538,8</w:t>
            </w: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7C39B6" w:rsidTr="00DB0B63">
        <w:tc>
          <w:tcPr>
            <w:tcW w:w="3078" w:type="dxa"/>
            <w:vAlign w:val="center"/>
          </w:tcPr>
          <w:p w:rsidR="007C39B6" w:rsidRDefault="007C39B6" w:rsidP="00DB0B63">
            <w:pPr>
              <w:pStyle w:val="ConsPlusNormal"/>
              <w:jc w:val="both"/>
            </w:pPr>
            <w:r>
              <w:t>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  <w:tc>
          <w:tcPr>
            <w:tcW w:w="1474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32 1 01 R5764</w:t>
            </w:r>
          </w:p>
        </w:tc>
        <w:tc>
          <w:tcPr>
            <w:tcW w:w="524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06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64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t>8 460,6</w:t>
            </w: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7C39B6" w:rsidTr="00DB0B63">
        <w:tc>
          <w:tcPr>
            <w:tcW w:w="3078" w:type="dxa"/>
            <w:vAlign w:val="center"/>
          </w:tcPr>
          <w:p w:rsidR="007C39B6" w:rsidRDefault="007C39B6" w:rsidP="00DB0B63">
            <w:pPr>
              <w:pStyle w:val="ConsPlusNormal"/>
              <w:jc w:val="both"/>
            </w:pPr>
            <w:r>
              <w:t>Обеспечение комплексного развития сельских территорий</w:t>
            </w:r>
          </w:p>
        </w:tc>
        <w:tc>
          <w:tcPr>
            <w:tcW w:w="1474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32 3 03 R5760</w:t>
            </w:r>
          </w:p>
        </w:tc>
        <w:tc>
          <w:tcPr>
            <w:tcW w:w="524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06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964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066</w:t>
            </w: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t>189 511,3</w:t>
            </w: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t>383 625,5</w:t>
            </w: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t>324 745,4</w:t>
            </w:r>
          </w:p>
        </w:tc>
      </w:tr>
      <w:tr w:rsidR="007C39B6" w:rsidTr="00DB0B63">
        <w:tc>
          <w:tcPr>
            <w:tcW w:w="3078" w:type="dxa"/>
          </w:tcPr>
          <w:p w:rsidR="007C39B6" w:rsidRDefault="007C39B6" w:rsidP="00DB0B63">
            <w:pPr>
              <w:pStyle w:val="ConsPlusNormal"/>
              <w:jc w:val="both"/>
              <w:outlineLvl w:val="1"/>
            </w:pPr>
            <w:r>
              <w:t xml:space="preserve">Государственная программа Забайкальского края </w:t>
            </w:r>
            <w:r>
              <w:lastRenderedPageBreak/>
              <w:t>"Развитие дорожного хозяйства Забайкальского края"</w:t>
            </w:r>
          </w:p>
        </w:tc>
        <w:tc>
          <w:tcPr>
            <w:tcW w:w="1474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524" w:type="dxa"/>
            <w:vAlign w:val="center"/>
          </w:tcPr>
          <w:p w:rsidR="007C39B6" w:rsidRDefault="007C39B6" w:rsidP="00DB0B63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7C39B6" w:rsidRDefault="007C39B6" w:rsidP="00DB0B63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7C39B6" w:rsidRDefault="007C39B6" w:rsidP="00DB0B63">
            <w:pPr>
              <w:pStyle w:val="ConsPlusNormal"/>
            </w:pP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t>1 126 746,0</w:t>
            </w: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t>357 161,3</w:t>
            </w: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t>294 046,3</w:t>
            </w:r>
          </w:p>
        </w:tc>
      </w:tr>
      <w:tr w:rsidR="007C39B6" w:rsidTr="00DB0B63">
        <w:tc>
          <w:tcPr>
            <w:tcW w:w="3078" w:type="dxa"/>
            <w:vAlign w:val="center"/>
          </w:tcPr>
          <w:p w:rsidR="007C39B6" w:rsidRDefault="007C39B6" w:rsidP="00DB0B63">
            <w:pPr>
              <w:pStyle w:val="ConsPlusNormal"/>
              <w:jc w:val="both"/>
            </w:pPr>
            <w:r>
              <w:lastRenderedPageBreak/>
              <w:t>Субсидия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1474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33 2 01 74315</w:t>
            </w:r>
          </w:p>
        </w:tc>
        <w:tc>
          <w:tcPr>
            <w:tcW w:w="524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06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64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t>160 000,0</w:t>
            </w: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t>160 000,0</w:t>
            </w: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t>170 000,0</w:t>
            </w:r>
          </w:p>
        </w:tc>
      </w:tr>
      <w:tr w:rsidR="007C39B6" w:rsidTr="00DB0B63">
        <w:tc>
          <w:tcPr>
            <w:tcW w:w="3078" w:type="dxa"/>
            <w:vAlign w:val="center"/>
          </w:tcPr>
          <w:p w:rsidR="007C39B6" w:rsidRDefault="007C39B6" w:rsidP="00DB0B63">
            <w:pPr>
              <w:pStyle w:val="ConsPlusNormal"/>
              <w:jc w:val="both"/>
            </w:pPr>
            <w: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474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33 2 01 74317</w:t>
            </w:r>
          </w:p>
        </w:tc>
        <w:tc>
          <w:tcPr>
            <w:tcW w:w="524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06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64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t>745 017,7</w:t>
            </w: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t>197 161,3</w:t>
            </w: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t>124 046,3</w:t>
            </w:r>
          </w:p>
        </w:tc>
      </w:tr>
      <w:tr w:rsidR="007C39B6" w:rsidTr="00DB0B63">
        <w:tc>
          <w:tcPr>
            <w:tcW w:w="3078" w:type="dxa"/>
            <w:vAlign w:val="center"/>
          </w:tcPr>
          <w:p w:rsidR="007C39B6" w:rsidRDefault="007C39B6" w:rsidP="00DB0B63">
            <w:pPr>
              <w:pStyle w:val="ConsPlusNormal"/>
              <w:jc w:val="both"/>
            </w:pPr>
            <w:r>
              <w:t>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474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33 3 R1 53940</w:t>
            </w:r>
          </w:p>
        </w:tc>
        <w:tc>
          <w:tcPr>
            <w:tcW w:w="524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06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964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098</w:t>
            </w: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t>221 728,3</w:t>
            </w: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7C39B6" w:rsidTr="00DB0B63">
        <w:tc>
          <w:tcPr>
            <w:tcW w:w="3078" w:type="dxa"/>
          </w:tcPr>
          <w:p w:rsidR="007C39B6" w:rsidRDefault="007C39B6" w:rsidP="00DB0B63">
            <w:pPr>
              <w:pStyle w:val="ConsPlusNormal"/>
              <w:jc w:val="both"/>
              <w:outlineLvl w:val="1"/>
            </w:pPr>
            <w:r>
              <w:t xml:space="preserve">Государственная программа Забайкальского края </w:t>
            </w:r>
            <w:r>
              <w:lastRenderedPageBreak/>
              <w:t>"Реализация государственной национальной политики, развитие институтов региональной политики и гражданского общества в Забайкальском крае"</w:t>
            </w:r>
          </w:p>
        </w:tc>
        <w:tc>
          <w:tcPr>
            <w:tcW w:w="1474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524" w:type="dxa"/>
            <w:vAlign w:val="center"/>
          </w:tcPr>
          <w:p w:rsidR="007C39B6" w:rsidRDefault="007C39B6" w:rsidP="00DB0B63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7C39B6" w:rsidRDefault="007C39B6" w:rsidP="00DB0B63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7C39B6" w:rsidRDefault="007C39B6" w:rsidP="00DB0B63">
            <w:pPr>
              <w:pStyle w:val="ConsPlusNormal"/>
            </w:pP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t>1 159,2</w:t>
            </w: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7C39B6" w:rsidTr="00DB0B63">
        <w:tc>
          <w:tcPr>
            <w:tcW w:w="3078" w:type="dxa"/>
            <w:vAlign w:val="center"/>
          </w:tcPr>
          <w:p w:rsidR="007C39B6" w:rsidRDefault="007C39B6" w:rsidP="00DB0B63">
            <w:pPr>
              <w:pStyle w:val="ConsPlusNormal"/>
              <w:jc w:val="both"/>
            </w:pPr>
            <w:r>
              <w:lastRenderedPageBreak/>
              <w:t>Поддержка экономического и социального развития коренных малочисленных народов Севера, Сибири и Дальнего Востока Российской Федерации</w:t>
            </w:r>
          </w:p>
        </w:tc>
        <w:tc>
          <w:tcPr>
            <w:tcW w:w="1474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34 2 01 R5182</w:t>
            </w:r>
          </w:p>
        </w:tc>
        <w:tc>
          <w:tcPr>
            <w:tcW w:w="524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06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  <w:vAlign w:val="center"/>
          </w:tcPr>
          <w:p w:rsidR="007C39B6" w:rsidRDefault="007C39B6" w:rsidP="00DB0B63">
            <w:pPr>
              <w:pStyle w:val="ConsPlusNormal"/>
              <w:jc w:val="center"/>
            </w:pPr>
            <w:r>
              <w:t>001</w:t>
            </w: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t>1 159,2</w:t>
            </w: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t>0,0</w:t>
            </w:r>
          </w:p>
        </w:tc>
      </w:tr>
      <w:tr w:rsidR="007C39B6" w:rsidTr="00DB0B63">
        <w:tc>
          <w:tcPr>
            <w:tcW w:w="3078" w:type="dxa"/>
          </w:tcPr>
          <w:p w:rsidR="007C39B6" w:rsidRDefault="007C39B6" w:rsidP="00DB0B63">
            <w:pPr>
              <w:pStyle w:val="ConsPlusNormal"/>
              <w:jc w:val="both"/>
            </w:pPr>
            <w:r>
              <w:t>Итого расходов</w:t>
            </w:r>
          </w:p>
        </w:tc>
        <w:tc>
          <w:tcPr>
            <w:tcW w:w="1474" w:type="dxa"/>
            <w:vAlign w:val="center"/>
          </w:tcPr>
          <w:p w:rsidR="007C39B6" w:rsidRDefault="007C39B6" w:rsidP="00DB0B63">
            <w:pPr>
              <w:pStyle w:val="ConsPlusNormal"/>
            </w:pPr>
          </w:p>
        </w:tc>
        <w:tc>
          <w:tcPr>
            <w:tcW w:w="524" w:type="dxa"/>
            <w:vAlign w:val="center"/>
          </w:tcPr>
          <w:p w:rsidR="007C39B6" w:rsidRDefault="007C39B6" w:rsidP="00DB0B63">
            <w:pPr>
              <w:pStyle w:val="ConsPlusNormal"/>
            </w:pPr>
          </w:p>
        </w:tc>
        <w:tc>
          <w:tcPr>
            <w:tcW w:w="506" w:type="dxa"/>
            <w:vAlign w:val="center"/>
          </w:tcPr>
          <w:p w:rsidR="007C39B6" w:rsidRDefault="007C39B6" w:rsidP="00DB0B63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7C39B6" w:rsidRDefault="007C39B6" w:rsidP="00DB0B63">
            <w:pPr>
              <w:pStyle w:val="ConsPlusNormal"/>
            </w:pP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t>5 673 745,5</w:t>
            </w: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t>3 016 605,5</w:t>
            </w:r>
          </w:p>
        </w:tc>
        <w:tc>
          <w:tcPr>
            <w:tcW w:w="1121" w:type="dxa"/>
            <w:vAlign w:val="center"/>
          </w:tcPr>
          <w:p w:rsidR="007C39B6" w:rsidRDefault="007C39B6" w:rsidP="00DB0B63">
            <w:pPr>
              <w:pStyle w:val="ConsPlusNormal"/>
              <w:jc w:val="right"/>
            </w:pPr>
            <w:r>
              <w:t>2 197 341,7</w:t>
            </w:r>
          </w:p>
        </w:tc>
      </w:tr>
    </w:tbl>
    <w:p w:rsidR="007C39B6" w:rsidRPr="007C39B6" w:rsidRDefault="007C39B6" w:rsidP="007C39B6">
      <w:pPr>
        <w:pStyle w:val="ConsPlusNormal"/>
        <w:jc w:val="both"/>
        <w:rPr>
          <w:lang w:val="en-US"/>
        </w:rPr>
      </w:pPr>
    </w:p>
    <w:sectPr w:rsidR="007C39B6" w:rsidRPr="007C39B6" w:rsidSect="00326F8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FCF" w:rsidRDefault="007D0FCF" w:rsidP="00AB794C">
      <w:pPr>
        <w:spacing w:after="0" w:line="240" w:lineRule="auto"/>
      </w:pPr>
      <w:r>
        <w:separator/>
      </w:r>
    </w:p>
  </w:endnote>
  <w:endnote w:type="continuationSeparator" w:id="1">
    <w:p w:rsidR="007D0FCF" w:rsidRDefault="007D0FCF" w:rsidP="00AB7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FCF" w:rsidRDefault="007D0FCF" w:rsidP="00AB794C">
      <w:pPr>
        <w:spacing w:after="0" w:line="240" w:lineRule="auto"/>
      </w:pPr>
      <w:r>
        <w:separator/>
      </w:r>
    </w:p>
  </w:footnote>
  <w:footnote w:type="continuationSeparator" w:id="1">
    <w:p w:rsidR="007D0FCF" w:rsidRDefault="007D0FCF" w:rsidP="00AB79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34B"/>
    <w:rsid w:val="00045D2C"/>
    <w:rsid w:val="000D4E90"/>
    <w:rsid w:val="001953BC"/>
    <w:rsid w:val="00252D79"/>
    <w:rsid w:val="003002E7"/>
    <w:rsid w:val="00326F81"/>
    <w:rsid w:val="003449E2"/>
    <w:rsid w:val="00434753"/>
    <w:rsid w:val="004E574D"/>
    <w:rsid w:val="00576E5C"/>
    <w:rsid w:val="00584B9A"/>
    <w:rsid w:val="006068E9"/>
    <w:rsid w:val="006E53CE"/>
    <w:rsid w:val="007275B8"/>
    <w:rsid w:val="007C39B6"/>
    <w:rsid w:val="007D034B"/>
    <w:rsid w:val="007D0FCF"/>
    <w:rsid w:val="00876893"/>
    <w:rsid w:val="009221C1"/>
    <w:rsid w:val="00947880"/>
    <w:rsid w:val="00975F41"/>
    <w:rsid w:val="009E78DB"/>
    <w:rsid w:val="00A649B6"/>
    <w:rsid w:val="00AB794C"/>
    <w:rsid w:val="00B9127D"/>
    <w:rsid w:val="00C46D78"/>
    <w:rsid w:val="00CA5111"/>
    <w:rsid w:val="00CC4EEF"/>
    <w:rsid w:val="00CE4766"/>
    <w:rsid w:val="00D927C4"/>
    <w:rsid w:val="00E07A1E"/>
    <w:rsid w:val="00E11787"/>
    <w:rsid w:val="00E3373C"/>
    <w:rsid w:val="00E91483"/>
    <w:rsid w:val="00EA7D62"/>
    <w:rsid w:val="00EB0546"/>
    <w:rsid w:val="00F13EAA"/>
    <w:rsid w:val="00FC4FD4"/>
    <w:rsid w:val="00FF1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34B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7D034B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B7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794C"/>
  </w:style>
  <w:style w:type="paragraph" w:styleId="a5">
    <w:name w:val="footer"/>
    <w:basedOn w:val="a"/>
    <w:link w:val="a6"/>
    <w:uiPriority w:val="99"/>
    <w:semiHidden/>
    <w:unhideWhenUsed/>
    <w:rsid w:val="00AB7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B794C"/>
  </w:style>
  <w:style w:type="paragraph" w:customStyle="1" w:styleId="ConsPlusTitlePage">
    <w:name w:val="ConsPlusTitlePage"/>
    <w:rsid w:val="00E3373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8EF3931F44780B2FFF0817F7B1887C879868CA5573D603A8698886BC7B6F00E4F0F0013031A5B4736D74CC0171A5FE652F38LF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8EF3931F44780B2FFF0817F7B1887C879868CA5573D602AE678B86BC7B6F00E4F0F0013023A5EC7F6C74D20371B0A83469D94767774D051E718DF3A739L9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9866F-D7B3-434F-8C53-906C77166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АФазулина</dc:creator>
  <cp:lastModifiedBy>АФазулина</cp:lastModifiedBy>
  <cp:revision>2</cp:revision>
  <dcterms:created xsi:type="dcterms:W3CDTF">2023-07-10T05:04:00Z</dcterms:created>
  <dcterms:modified xsi:type="dcterms:W3CDTF">2023-07-10T05:04:00Z</dcterms:modified>
</cp:coreProperties>
</file>